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Vacancy: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Regular Meeting Agenda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Thursday, June 9,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III.Public Comment: 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Minutes: 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Appointment of Board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G. Surplus Equipment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H. Monthly Meetings: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</w:p>
    <w:p w:rsidR="00000000" w:rsidDel="00000000" w:rsidP="00000000" w:rsidRDefault="00000000" w:rsidRPr="00000000" w14:paraId="0000002D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</w:t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</w:t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Ii6l4nEgbVLdrTsPTvIf9BgfAw==">AMUW2mU7SE5HdMaIIVhiY2n8oaK0ryC7wavp2zGurQVlzZOMd0x5CCX/40ijpCMR7L2WFPB0Epi9qPbGNLOpHyJ/HLcJ/D2anE+RMoIesHEGWGbcRhHiVW0=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