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  Special Meeting Minutes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December 15,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6:13 p.m.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 Directors Fuschich and Zuber; Chiefs Zamora and Griffis; FF’s O’Reiley, Zamora, Zara, and clerk Gann.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Minutes: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minutes, with the correction of changing the title from Agenda to Minutes; Director Zuber 2nd the motion; 2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Public Comment: No comment.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Addition to the Agenda: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CAL Card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GID Report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 Balances as of green bar for October 2022.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746: 150,982.46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724:145,106.86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747:1750.01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746 Warrant Sheet: Director Fuschich motioned to approve the warrant sheet in the amount of $5,875.00; Director Zuber 2nd the motion, 2 ayes; motion passed.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746 Warrant Sheet: Director Fuschich motioned to approve the warrant sheet in the amount of $51,382.98; Director Zuber 2nd the motion, 2 ayes; motion passed.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746 Warrant Sheet: Director Fuschich motioned to approve the warrant sheet in the amount of $6,933.39; Director Zuber 2nd the motion, 2 ayes; motion passed.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724 Warrant Sheet: Director Fuschich motioned to approve the warrant sheet in the amount of $5,080.10; Director Zuber 2nd the motion, 2 ayes; motion passed.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746 Warrant Sheet: Director Fuschich motioned to approve the warrant sheet in the amount of $31,912.51; Director Zuber 2nd the motion, 2 ayes; motion passed.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Wire Transfer-EDD: Director Fuschich motioned to approve the warrant sheets for EDD; Director Zuber 2nd the motion, 2 ayes; motion passed: 38.06; 253.36; 211.06; 1325.72; 1502.05; 5.49; 994.61.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80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Wire Transfer-IRS: Director Fuschich motioned to approve the warrant sheets for IRS;  Director Zuber 2nd the motion, 2 ayes; motion passed: 76.34; 2704.68; 543.36; 1244.94; 550.00; 6295.20; 5387.78.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 No update. 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Call Report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Surplus discussion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Quotes on Ford from 13k-15k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ind w:left="216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send Ford 250 to auction; Director Zuber 2nd the motion; 2 ayes; motion passed. 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Submission of excel file for Surplus list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direct the clerk to complete the application for the CAL Card; Director Zuber 2nd the motion; 2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Resolution Rural Forestry Capacity (RFC) Program: 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Grant signed and submitted for approval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General:  Property now owned by Smartsville Fire Protection District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of plans for the property. 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ind w:left="2160" w:hanging="18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have Rose Bar Property Surveyed at the cost of up to $5,000; Director Zuber 2nd the motion; 2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No update.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No update.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Surplus Equipment: See Chief's Report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Monthly Meetings: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No discussion.</w:t>
      </w:r>
    </w:p>
    <w:p w:rsidR="00000000" w:rsidDel="00000000" w:rsidP="00000000" w:rsidRDefault="00000000" w:rsidRPr="00000000" w14:paraId="0000003F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 No discussion. 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No discussion. 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 No update</w:t>
      </w:r>
    </w:p>
    <w:p w:rsidR="00000000" w:rsidDel="00000000" w:rsidP="00000000" w:rsidRDefault="00000000" w:rsidRPr="00000000" w14:paraId="00000042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 None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None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 8:04 pm</w:t>
      </w:r>
    </w:p>
    <w:p w:rsidR="00000000" w:rsidDel="00000000" w:rsidP="00000000" w:rsidRDefault="00000000" w:rsidRPr="00000000" w14:paraId="0000004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aCZ1v+xFsCDuUHOqh1MVruGHUg==">AMUW2mUZ5Gtle307f1kGmt19vktqQypBfirOKfxZSHpxUNEHnFVUhg84jwW4hXTzTTIsA3LqGfor6tM/h2Wp66aY2bgmoD/aCZADnAfIQKs3MDGykBriDJM=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